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85218" w:rsidRDefault="00085218">
      <w:pPr>
        <w:rPr>
          <w:rFonts w:ascii="Arial" w:hAnsi="Arial" w:cs="Arial"/>
          <w:szCs w:val="22"/>
        </w:rPr>
      </w:pPr>
    </w:p>
    <w:p w:rsidR="00D12358" w:rsidRDefault="00D12358">
      <w:pPr>
        <w:rPr>
          <w:rFonts w:ascii="Arial" w:hAnsi="Arial" w:cs="Arial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9"/>
        <w:gridCol w:w="4889"/>
      </w:tblGrid>
      <w:tr w:rsidR="00D12358" w:rsidRPr="00AE4BD8" w:rsidTr="00AE4BD8">
        <w:tc>
          <w:tcPr>
            <w:tcW w:w="4889" w:type="dxa"/>
            <w:shd w:val="clear" w:color="auto" w:fill="auto"/>
          </w:tcPr>
          <w:p w:rsidR="00D12358" w:rsidRDefault="00D12358" w:rsidP="00D12358">
            <w:pPr>
              <w:rPr>
                <w:rFonts w:ascii="Arial" w:hAnsi="Arial" w:cs="Arial"/>
              </w:rPr>
            </w:pPr>
            <w:proofErr w:type="spellStart"/>
            <w:r w:rsidRPr="00AE4BD8">
              <w:rPr>
                <w:rFonts w:ascii="Arial" w:hAnsi="Arial" w:cs="Arial"/>
              </w:rPr>
              <w:t>Prot</w:t>
            </w:r>
            <w:proofErr w:type="spellEnd"/>
            <w:r w:rsidRPr="00AE4BD8">
              <w:rPr>
                <w:rFonts w:ascii="Arial" w:hAnsi="Arial" w:cs="Arial"/>
              </w:rPr>
              <w:t xml:space="preserve">. n. </w:t>
            </w:r>
            <w:r w:rsidR="00B41CA7" w:rsidRPr="00B41CA7">
              <w:rPr>
                <w:rFonts w:ascii="Arial" w:hAnsi="Arial" w:cs="Arial"/>
              </w:rPr>
              <w:t>0045702/22</w:t>
            </w:r>
            <w:r w:rsidRPr="00AE4BD8">
              <w:rPr>
                <w:rFonts w:ascii="Arial" w:hAnsi="Arial" w:cs="Arial"/>
              </w:rPr>
              <w:t xml:space="preserve"> del </w:t>
            </w:r>
            <w:r w:rsidR="00B41CA7">
              <w:rPr>
                <w:rFonts w:ascii="Arial" w:hAnsi="Arial" w:cs="Arial"/>
              </w:rPr>
              <w:t>05/12/2022</w:t>
            </w:r>
          </w:p>
          <w:p w:rsidR="000C264B" w:rsidRPr="000C264B" w:rsidRDefault="000C264B" w:rsidP="000C264B">
            <w:pPr>
              <w:rPr>
                <w:rFonts w:ascii="Arial" w:hAnsi="Arial" w:cs="Arial"/>
              </w:rPr>
            </w:pPr>
            <w:r w:rsidRPr="000C264B">
              <w:rPr>
                <w:rFonts w:ascii="Arial" w:hAnsi="Arial" w:cs="Arial"/>
              </w:rPr>
              <w:t>Titolo 1.6.3 – Acquisizione e gestione beni mobili/</w:t>
            </w:r>
          </w:p>
          <w:p w:rsidR="000C264B" w:rsidRPr="00AE4BD8" w:rsidRDefault="000C264B" w:rsidP="000C264B">
            <w:pPr>
              <w:rPr>
                <w:rFonts w:ascii="Arial" w:hAnsi="Arial" w:cs="Arial"/>
              </w:rPr>
            </w:pPr>
            <w:r w:rsidRPr="000C264B">
              <w:rPr>
                <w:rFonts w:ascii="Arial" w:hAnsi="Arial" w:cs="Arial"/>
              </w:rPr>
              <w:t>Generi di consumo e di servizi</w:t>
            </w:r>
          </w:p>
          <w:p w:rsidR="00D12358" w:rsidRPr="00AE4BD8" w:rsidRDefault="00D12358" w:rsidP="00AE4B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358" w:rsidRPr="00AE4BD8" w:rsidRDefault="00D12358" w:rsidP="00D7068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:rsidR="00D12358" w:rsidRDefault="00D12358" w:rsidP="00AB3899">
            <w:pPr>
              <w:tabs>
                <w:tab w:val="left" w:pos="482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AB3899" w:rsidRDefault="00AB3899" w:rsidP="00AB3899">
            <w:pPr>
              <w:tabs>
                <w:tab w:val="left" w:pos="482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AB3899" w:rsidRDefault="00AB3899" w:rsidP="00AB3899">
            <w:pPr>
              <w:tabs>
                <w:tab w:val="left" w:pos="482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0C264B" w:rsidRPr="00AE4BD8" w:rsidRDefault="000C264B" w:rsidP="00AB3899">
            <w:pPr>
              <w:tabs>
                <w:tab w:val="left" w:pos="482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0C264B" w:rsidRDefault="000C264B" w:rsidP="000C264B">
            <w:pPr>
              <w:pStyle w:val="NormaleWeb"/>
              <w:spacing w:beforeAutospacing="0" w:after="0" w:line="240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A TUTTE LE SOCIETA’ PARTECIPANTI</w:t>
            </w:r>
          </w:p>
          <w:p w:rsidR="000C264B" w:rsidRDefault="000C264B" w:rsidP="000C264B">
            <w:pPr>
              <w:pStyle w:val="NormaleWeb"/>
              <w:spacing w:beforeAutospacing="0"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C264B" w:rsidRDefault="000C264B" w:rsidP="000C264B">
            <w:pPr>
              <w:pStyle w:val="NormaleWeb"/>
              <w:spacing w:beforeAutospacing="0" w:after="0" w:line="240" w:lineRule="auto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L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ORO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SED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I</w:t>
            </w:r>
          </w:p>
          <w:p w:rsidR="00D12358" w:rsidRPr="00AE4BD8" w:rsidRDefault="00D12358">
            <w:pPr>
              <w:rPr>
                <w:rFonts w:ascii="Arial" w:hAnsi="Arial" w:cs="Arial"/>
                <w:szCs w:val="22"/>
              </w:rPr>
            </w:pPr>
          </w:p>
        </w:tc>
      </w:tr>
    </w:tbl>
    <w:p w:rsidR="00D12358" w:rsidRDefault="00D12358">
      <w:pPr>
        <w:rPr>
          <w:rFonts w:ascii="Arial" w:hAnsi="Arial" w:cs="Arial"/>
          <w:szCs w:val="22"/>
        </w:rPr>
      </w:pPr>
    </w:p>
    <w:p w:rsidR="00D12358" w:rsidRDefault="00D12358">
      <w:pPr>
        <w:tabs>
          <w:tab w:val="left" w:pos="4820"/>
        </w:tabs>
        <w:ind w:left="5954"/>
        <w:rPr>
          <w:rFonts w:ascii="Arial" w:hAnsi="Arial" w:cs="Arial"/>
          <w:sz w:val="22"/>
          <w:szCs w:val="22"/>
        </w:rPr>
      </w:pPr>
    </w:p>
    <w:p w:rsidR="006E3107" w:rsidRDefault="006E3107">
      <w:pPr>
        <w:tabs>
          <w:tab w:val="left" w:pos="4820"/>
        </w:tabs>
        <w:ind w:left="5954"/>
        <w:rPr>
          <w:rFonts w:ascii="Arial" w:hAnsi="Arial" w:cs="Arial"/>
          <w:sz w:val="22"/>
          <w:szCs w:val="22"/>
        </w:rPr>
      </w:pPr>
    </w:p>
    <w:p w:rsidR="006E3107" w:rsidRDefault="006E3107">
      <w:pPr>
        <w:tabs>
          <w:tab w:val="left" w:pos="4820"/>
        </w:tabs>
        <w:ind w:left="5954"/>
        <w:rPr>
          <w:rFonts w:ascii="Arial" w:hAnsi="Arial" w:cs="Arial"/>
          <w:sz w:val="22"/>
          <w:szCs w:val="22"/>
        </w:rPr>
      </w:pPr>
    </w:p>
    <w:p w:rsidR="006E3107" w:rsidRDefault="006E3107">
      <w:pPr>
        <w:tabs>
          <w:tab w:val="left" w:pos="4820"/>
        </w:tabs>
        <w:ind w:left="5954"/>
        <w:rPr>
          <w:rFonts w:ascii="Arial" w:hAnsi="Arial" w:cs="Arial"/>
          <w:sz w:val="22"/>
          <w:szCs w:val="22"/>
        </w:rPr>
      </w:pPr>
    </w:p>
    <w:p w:rsidR="00085218" w:rsidRDefault="00085218">
      <w:r>
        <w:rPr>
          <w:rFonts w:ascii="Arial" w:hAnsi="Arial" w:cs="Arial"/>
          <w:b/>
          <w:bCs/>
          <w:sz w:val="22"/>
          <w:szCs w:val="22"/>
        </w:rPr>
        <w:t>Oggetto:</w:t>
      </w:r>
      <w:r w:rsidR="000C264B">
        <w:rPr>
          <w:rFonts w:ascii="Arial" w:hAnsi="Arial" w:cs="Arial"/>
          <w:b/>
          <w:bCs/>
          <w:sz w:val="22"/>
          <w:szCs w:val="22"/>
        </w:rPr>
        <w:t xml:space="preserve"> </w:t>
      </w:r>
      <w:r w:rsidR="000C264B" w:rsidRPr="000C264B">
        <w:rPr>
          <w:rFonts w:ascii="Arial" w:hAnsi="Arial" w:cs="Arial"/>
          <w:bCs/>
          <w:sz w:val="22"/>
          <w:szCs w:val="22"/>
        </w:rPr>
        <w:t>Indagine di mercato per l’acquisto di farmaci di varia tipologia occorrenti all’ASST Bergamo Ovest.</w:t>
      </w:r>
      <w:r w:rsidR="000C264B">
        <w:rPr>
          <w:rFonts w:ascii="Arial" w:hAnsi="Arial" w:cs="Arial"/>
          <w:bCs/>
          <w:sz w:val="22"/>
          <w:szCs w:val="22"/>
        </w:rPr>
        <w:t xml:space="preserve"> ID 162318251 del 02.12.2022</w:t>
      </w:r>
      <w:r w:rsidR="000C264B" w:rsidRPr="000C264B">
        <w:rPr>
          <w:rFonts w:ascii="Arial" w:hAnsi="Arial" w:cs="Arial"/>
          <w:bCs/>
          <w:sz w:val="22"/>
          <w:szCs w:val="22"/>
        </w:rPr>
        <w:t xml:space="preserve"> – </w:t>
      </w:r>
      <w:r w:rsidR="000C264B" w:rsidRPr="000C264B">
        <w:rPr>
          <w:rFonts w:ascii="Arial" w:hAnsi="Arial" w:cs="Arial"/>
          <w:b/>
          <w:bCs/>
          <w:sz w:val="22"/>
          <w:szCs w:val="22"/>
        </w:rPr>
        <w:t>Chiarimenti.</w:t>
      </w:r>
    </w:p>
    <w:p w:rsidR="00085218" w:rsidRDefault="00085218">
      <w:pPr>
        <w:rPr>
          <w:rFonts w:ascii="Arial" w:hAnsi="Arial" w:cs="Arial"/>
          <w:b/>
          <w:bCs/>
          <w:sz w:val="22"/>
          <w:szCs w:val="22"/>
        </w:rPr>
      </w:pPr>
    </w:p>
    <w:p w:rsidR="00085218" w:rsidRDefault="00085218" w:rsidP="005C0363">
      <w:pPr>
        <w:tabs>
          <w:tab w:val="left" w:pos="7968"/>
        </w:tabs>
        <w:rPr>
          <w:rFonts w:ascii="Arial" w:hAnsi="Arial" w:cs="Arial"/>
          <w:sz w:val="22"/>
          <w:szCs w:val="22"/>
        </w:rPr>
      </w:pPr>
    </w:p>
    <w:p w:rsidR="000C264B" w:rsidRPr="000C264B" w:rsidRDefault="000C264B" w:rsidP="00AA6AEA">
      <w:pPr>
        <w:jc w:val="both"/>
        <w:rPr>
          <w:rFonts w:ascii="Arial" w:hAnsi="Arial" w:cs="Arial"/>
          <w:bCs/>
          <w:sz w:val="22"/>
          <w:szCs w:val="22"/>
        </w:rPr>
      </w:pPr>
      <w:r w:rsidRPr="000C264B">
        <w:rPr>
          <w:rFonts w:ascii="Arial" w:hAnsi="Arial" w:cs="Arial"/>
          <w:bCs/>
          <w:sz w:val="22"/>
          <w:szCs w:val="22"/>
        </w:rPr>
        <w:t xml:space="preserve">Con riferimento alla procedura di gara in oggetto, pubblicata sulla piattaforma </w:t>
      </w:r>
      <w:proofErr w:type="spellStart"/>
      <w:r w:rsidRPr="000C264B">
        <w:rPr>
          <w:rFonts w:ascii="Arial" w:hAnsi="Arial" w:cs="Arial"/>
          <w:bCs/>
          <w:sz w:val="22"/>
          <w:szCs w:val="22"/>
        </w:rPr>
        <w:t>Sintel</w:t>
      </w:r>
      <w:proofErr w:type="spellEnd"/>
      <w:r w:rsidRPr="000C264B">
        <w:rPr>
          <w:rFonts w:ascii="Arial" w:hAnsi="Arial" w:cs="Arial"/>
          <w:bCs/>
          <w:sz w:val="22"/>
          <w:szCs w:val="22"/>
        </w:rPr>
        <w:t>, a seguito di richieste di chiarimenti, si precisa quanto segue:</w:t>
      </w:r>
    </w:p>
    <w:p w:rsidR="003A3F5D" w:rsidRDefault="003A3F5D" w:rsidP="00AA6AEA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0C264B" w:rsidRPr="003A3F5D" w:rsidRDefault="000C264B" w:rsidP="00AA6AEA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3A3F5D">
        <w:rPr>
          <w:rFonts w:ascii="Arial" w:hAnsi="Arial" w:cs="Arial"/>
          <w:bCs/>
          <w:i/>
          <w:sz w:val="22"/>
          <w:szCs w:val="22"/>
        </w:rPr>
        <w:t>D) "</w:t>
      </w:r>
      <w:r w:rsidR="003A3F5D" w:rsidRPr="003A3F5D">
        <w:rPr>
          <w:i/>
        </w:rPr>
        <w:t xml:space="preserve"> </w:t>
      </w:r>
      <w:r w:rsidR="003A3F5D" w:rsidRPr="003A3F5D">
        <w:rPr>
          <w:rFonts w:ascii="Arial" w:hAnsi="Arial" w:cs="Arial"/>
          <w:bCs/>
          <w:i/>
          <w:sz w:val="22"/>
          <w:szCs w:val="22"/>
        </w:rPr>
        <w:t>Gentili, segnaliamo che il lotto 13 è presente nella Convenzione ARIA_2022_027.2/L538, attiva e capiente sul NECA e pertanto chiediamo il motivo dell'inserimento del prodotto nella presente indagine di mercato. In attesa di Vs cortese riscontro porgiamo cordiali saluti, MSD ITALIA SRL con socio unico</w:t>
      </w:r>
      <w:r w:rsidRPr="003A3F5D">
        <w:rPr>
          <w:rFonts w:ascii="Arial" w:hAnsi="Arial" w:cs="Arial"/>
          <w:bCs/>
          <w:i/>
          <w:sz w:val="22"/>
          <w:szCs w:val="22"/>
        </w:rPr>
        <w:t>.".</w:t>
      </w:r>
    </w:p>
    <w:p w:rsidR="003A3F5D" w:rsidRDefault="003A3F5D" w:rsidP="00AA6AE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C264B" w:rsidRPr="00AA6AEA" w:rsidRDefault="000C264B" w:rsidP="00AA6AEA">
      <w:pPr>
        <w:jc w:val="both"/>
        <w:rPr>
          <w:rFonts w:ascii="Arial" w:hAnsi="Arial" w:cs="Arial"/>
          <w:bCs/>
          <w:sz w:val="22"/>
          <w:szCs w:val="22"/>
        </w:rPr>
      </w:pPr>
      <w:r w:rsidRPr="00AA6AEA">
        <w:rPr>
          <w:rFonts w:ascii="Arial" w:hAnsi="Arial" w:cs="Arial"/>
          <w:bCs/>
          <w:sz w:val="22"/>
          <w:szCs w:val="22"/>
        </w:rPr>
        <w:t xml:space="preserve">R) </w:t>
      </w:r>
      <w:r w:rsidR="003A3F5D" w:rsidRPr="00AA6AEA">
        <w:rPr>
          <w:rFonts w:ascii="Arial" w:hAnsi="Arial" w:cs="Arial"/>
          <w:bCs/>
          <w:sz w:val="22"/>
          <w:szCs w:val="22"/>
        </w:rPr>
        <w:t>S</w:t>
      </w:r>
      <w:r w:rsidRPr="00AA6AEA">
        <w:rPr>
          <w:rFonts w:ascii="Arial" w:hAnsi="Arial" w:cs="Arial"/>
          <w:bCs/>
          <w:sz w:val="22"/>
          <w:szCs w:val="22"/>
        </w:rPr>
        <w:t xml:space="preserve">i </w:t>
      </w:r>
      <w:r w:rsidR="003A3F5D" w:rsidRPr="00AA6AEA">
        <w:rPr>
          <w:rFonts w:ascii="Arial" w:hAnsi="Arial" w:cs="Arial"/>
          <w:bCs/>
          <w:sz w:val="22"/>
          <w:szCs w:val="22"/>
        </w:rPr>
        <w:t>comunica che il Lotto 13 viene stralciato dalla suddetta indagine di mercato, in quanto disponibile in una convenzione regionale attualmente attiva.</w:t>
      </w:r>
    </w:p>
    <w:p w:rsidR="000C264B" w:rsidRPr="000C264B" w:rsidRDefault="000C264B" w:rsidP="00AA6AE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AA6AE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AA6AEA">
      <w:pPr>
        <w:jc w:val="both"/>
        <w:rPr>
          <w:rFonts w:ascii="Arial" w:hAnsi="Arial" w:cs="Arial"/>
          <w:bCs/>
          <w:sz w:val="22"/>
          <w:szCs w:val="22"/>
        </w:rPr>
      </w:pPr>
      <w:r w:rsidRPr="000C264B">
        <w:rPr>
          <w:rFonts w:ascii="Arial" w:hAnsi="Arial" w:cs="Arial"/>
          <w:bCs/>
          <w:sz w:val="22"/>
          <w:szCs w:val="22"/>
        </w:rPr>
        <w:t>La presente comunicazione è da intendersi parte integrante e sostanziale della d</w:t>
      </w:r>
      <w:r w:rsidR="00AA6AEA">
        <w:rPr>
          <w:rFonts w:ascii="Arial" w:hAnsi="Arial" w:cs="Arial"/>
          <w:bCs/>
          <w:sz w:val="22"/>
          <w:szCs w:val="22"/>
        </w:rPr>
        <w:t>ocumentazione di gara, pertanto</w:t>
      </w:r>
      <w:r w:rsidRPr="000C264B">
        <w:rPr>
          <w:rFonts w:ascii="Arial" w:hAnsi="Arial" w:cs="Arial"/>
          <w:bCs/>
          <w:sz w:val="22"/>
          <w:szCs w:val="22"/>
        </w:rPr>
        <w:t xml:space="preserve"> va restituita firmata e timbrata, inserendola tra la documentazione di gara.</w:t>
      </w:r>
    </w:p>
    <w:p w:rsidR="000C264B" w:rsidRPr="000C264B" w:rsidRDefault="000C264B" w:rsidP="00AA6AEA">
      <w:pPr>
        <w:jc w:val="both"/>
        <w:rPr>
          <w:rFonts w:ascii="Arial" w:hAnsi="Arial" w:cs="Arial"/>
          <w:bCs/>
          <w:sz w:val="22"/>
          <w:szCs w:val="22"/>
        </w:rPr>
      </w:pPr>
    </w:p>
    <w:p w:rsidR="000C264B" w:rsidRPr="000C264B" w:rsidRDefault="000C264B" w:rsidP="00AA6AEA">
      <w:pPr>
        <w:jc w:val="both"/>
        <w:rPr>
          <w:rFonts w:ascii="Arial" w:hAnsi="Arial" w:cs="Arial"/>
          <w:bCs/>
          <w:sz w:val="22"/>
          <w:szCs w:val="22"/>
        </w:rPr>
      </w:pPr>
      <w:r w:rsidRPr="000C264B">
        <w:rPr>
          <w:rFonts w:ascii="Arial" w:hAnsi="Arial" w:cs="Arial"/>
          <w:bCs/>
          <w:sz w:val="22"/>
          <w:szCs w:val="22"/>
        </w:rPr>
        <w:t>Distinti saluti.</w:t>
      </w:r>
    </w:p>
    <w:p w:rsidR="000C264B" w:rsidRDefault="000C264B" w:rsidP="000C264B">
      <w:pPr>
        <w:jc w:val="both"/>
        <w:rPr>
          <w:rFonts w:ascii="Arial" w:hAnsi="Arial" w:cs="Arial"/>
          <w:bCs/>
          <w:sz w:val="22"/>
          <w:szCs w:val="22"/>
        </w:rPr>
      </w:pPr>
    </w:p>
    <w:p w:rsidR="00A01861" w:rsidRPr="000C264B" w:rsidRDefault="00A01861" w:rsidP="000C264B">
      <w:pPr>
        <w:jc w:val="both"/>
        <w:rPr>
          <w:rFonts w:ascii="Arial" w:hAnsi="Arial" w:cs="Arial"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ind w:left="4963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</w:t>
      </w:r>
      <w:r w:rsidRPr="000C264B">
        <w:rPr>
          <w:rFonts w:ascii="Arial" w:hAnsi="Arial" w:cs="Arial"/>
          <w:bCs/>
          <w:sz w:val="22"/>
          <w:szCs w:val="22"/>
        </w:rPr>
        <w:t xml:space="preserve">U.O.S GESTIONE ACQUISTI </w:t>
      </w:r>
    </w:p>
    <w:p w:rsidR="000C264B" w:rsidRPr="000C264B" w:rsidRDefault="000C264B" w:rsidP="000C264B">
      <w:pPr>
        <w:ind w:left="4254" w:firstLine="709"/>
        <w:rPr>
          <w:rFonts w:ascii="Arial" w:hAnsi="Arial" w:cs="Arial"/>
          <w:bCs/>
          <w:sz w:val="22"/>
          <w:szCs w:val="22"/>
        </w:rPr>
      </w:pPr>
      <w:r w:rsidRPr="000C264B">
        <w:rPr>
          <w:rFonts w:ascii="Arial" w:hAnsi="Arial" w:cs="Arial"/>
          <w:bCs/>
          <w:sz w:val="22"/>
          <w:szCs w:val="22"/>
        </w:rPr>
        <w:t>PROVVEDITORATO ECONOMATO</w:t>
      </w:r>
    </w:p>
    <w:p w:rsidR="000C264B" w:rsidRPr="000C264B" w:rsidRDefault="000C264B" w:rsidP="000C264B">
      <w:pPr>
        <w:ind w:left="3545" w:firstLine="709"/>
        <w:rPr>
          <w:rFonts w:ascii="Arial" w:hAnsi="Arial" w:cs="Arial"/>
          <w:bCs/>
          <w:sz w:val="22"/>
          <w:szCs w:val="22"/>
        </w:rPr>
      </w:pPr>
      <w:r w:rsidRPr="000C264B">
        <w:rPr>
          <w:rFonts w:ascii="Arial" w:hAnsi="Arial" w:cs="Arial"/>
          <w:bCs/>
          <w:sz w:val="22"/>
          <w:szCs w:val="22"/>
        </w:rPr>
        <w:t>IL DIRIGENTE AMMINISTRATIVO RESPONSABILE</w:t>
      </w:r>
    </w:p>
    <w:p w:rsidR="000C264B" w:rsidRPr="000C264B" w:rsidRDefault="000C264B" w:rsidP="000C264B">
      <w:pPr>
        <w:ind w:left="4254" w:firstLine="709"/>
        <w:rPr>
          <w:rFonts w:ascii="Arial" w:hAnsi="Arial" w:cs="Arial"/>
          <w:bCs/>
          <w:sz w:val="22"/>
          <w:szCs w:val="22"/>
        </w:rPr>
      </w:pPr>
      <w:r w:rsidRPr="000C264B">
        <w:rPr>
          <w:rFonts w:ascii="Arial" w:hAnsi="Arial" w:cs="Arial"/>
          <w:bCs/>
          <w:sz w:val="22"/>
          <w:szCs w:val="22"/>
        </w:rPr>
        <w:t>(Dott.ssa Elisabetta Mombrini)</w:t>
      </w: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:rsidR="00A01861" w:rsidRDefault="00A01861" w:rsidP="000C264B">
      <w:pPr>
        <w:rPr>
          <w:rFonts w:ascii="Arial" w:hAnsi="Arial" w:cs="Arial"/>
          <w:b/>
          <w:bCs/>
          <w:sz w:val="22"/>
          <w:szCs w:val="22"/>
        </w:rPr>
      </w:pPr>
    </w:p>
    <w:p w:rsidR="00A01861" w:rsidRPr="000C264B" w:rsidRDefault="00A01861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/>
          <w:bCs/>
          <w:sz w:val="22"/>
          <w:szCs w:val="22"/>
        </w:rPr>
      </w:pPr>
    </w:p>
    <w:p w:rsidR="000C264B" w:rsidRPr="000C264B" w:rsidRDefault="000C264B" w:rsidP="000C264B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R</w:t>
      </w:r>
      <w:r w:rsidRPr="000C264B">
        <w:rPr>
          <w:rFonts w:ascii="Arial" w:hAnsi="Arial" w:cs="Arial"/>
          <w:bCs/>
          <w:sz w:val="16"/>
          <w:szCs w:val="16"/>
        </w:rPr>
        <w:t>esponsabile del procedimento: Dott.ssa Elisabetta Mombrini</w:t>
      </w:r>
      <w:r w:rsidRPr="000C264B">
        <w:rPr>
          <w:rFonts w:ascii="Arial" w:hAnsi="Arial" w:cs="Arial"/>
          <w:bCs/>
          <w:sz w:val="16"/>
          <w:szCs w:val="16"/>
        </w:rPr>
        <w:t xml:space="preserve"> (</w:t>
      </w:r>
      <w:r w:rsidRPr="000C264B">
        <w:rPr>
          <w:rFonts w:ascii="Arial" w:hAnsi="Arial" w:cs="Arial"/>
          <w:bCs/>
          <w:sz w:val="16"/>
          <w:szCs w:val="16"/>
        </w:rPr>
        <w:t>tel.: 0363/424.</w:t>
      </w:r>
      <w:r w:rsidRPr="000C264B">
        <w:rPr>
          <w:rFonts w:ascii="Arial" w:hAnsi="Arial" w:cs="Arial"/>
          <w:bCs/>
          <w:sz w:val="16"/>
          <w:szCs w:val="16"/>
        </w:rPr>
        <w:t>00</w:t>
      </w:r>
      <w:r w:rsidRPr="000C264B">
        <w:rPr>
          <w:rFonts w:ascii="Arial" w:hAnsi="Arial" w:cs="Arial"/>
          <w:bCs/>
          <w:sz w:val="16"/>
          <w:szCs w:val="16"/>
        </w:rPr>
        <w:t>5; mail: ufficiogare@asst-bgovest.it.).</w:t>
      </w:r>
    </w:p>
    <w:p w:rsidR="000C264B" w:rsidRPr="000C264B" w:rsidRDefault="000C264B" w:rsidP="000C264B">
      <w:pPr>
        <w:rPr>
          <w:rFonts w:ascii="Arial" w:hAnsi="Arial" w:cs="Arial"/>
          <w:bCs/>
          <w:sz w:val="16"/>
          <w:szCs w:val="16"/>
        </w:rPr>
      </w:pPr>
    </w:p>
    <w:p w:rsidR="00085218" w:rsidRPr="000C264B" w:rsidRDefault="000C264B" w:rsidP="000C264B">
      <w:pPr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Funzionario referente:</w:t>
      </w:r>
      <w:r w:rsidRPr="000C264B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Fulvia Goisa (tel.: 0363/424.516</w:t>
      </w:r>
      <w:r w:rsidRPr="000C264B">
        <w:rPr>
          <w:rFonts w:ascii="Arial" w:hAnsi="Arial" w:cs="Arial"/>
          <w:bCs/>
          <w:sz w:val="16"/>
          <w:szCs w:val="16"/>
        </w:rPr>
        <w:t>; mail: ufficiogare@asst-bgovest.it.).</w:t>
      </w:r>
    </w:p>
    <w:sectPr w:rsidR="00085218" w:rsidRPr="000C264B" w:rsidSect="004D389B">
      <w:headerReference w:type="default" r:id="rId8"/>
      <w:footerReference w:type="default" r:id="rId9"/>
      <w:pgSz w:w="11906" w:h="16838"/>
      <w:pgMar w:top="544" w:right="1134" w:bottom="709" w:left="1134" w:header="42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28" w:rsidRDefault="00787828">
      <w:r>
        <w:separator/>
      </w:r>
    </w:p>
  </w:endnote>
  <w:endnote w:type="continuationSeparator" w:id="0">
    <w:p w:rsidR="00787828" w:rsidRDefault="0078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F Old Republic">
    <w:altName w:val="Courier New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363" w:rsidRDefault="005C0363">
    <w:pPr>
      <w:jc w:val="center"/>
    </w:pPr>
    <w:r>
      <w:rPr>
        <w:rFonts w:ascii="Arial" w:hAnsi="Arial" w:cs="Arial"/>
        <w:sz w:val="16"/>
        <w:szCs w:val="16"/>
      </w:rPr>
      <w:t>ASST Bergamo Ovest</w:t>
    </w:r>
  </w:p>
  <w:p w:rsidR="005C0363" w:rsidRDefault="005C0363">
    <w:pPr>
      <w:jc w:val="center"/>
    </w:pPr>
    <w:r>
      <w:rPr>
        <w:rFonts w:ascii="Arial" w:hAnsi="Arial" w:cs="Arial"/>
        <w:sz w:val="16"/>
        <w:szCs w:val="16"/>
      </w:rPr>
      <w:t xml:space="preserve">Sede legale: Piazzale Ospedale Luigi </w:t>
    </w:r>
    <w:proofErr w:type="spellStart"/>
    <w:r>
      <w:rPr>
        <w:rFonts w:ascii="Arial" w:hAnsi="Arial" w:cs="Arial"/>
        <w:sz w:val="16"/>
        <w:szCs w:val="16"/>
      </w:rPr>
      <w:t>Meneguzzo</w:t>
    </w:r>
    <w:proofErr w:type="spellEnd"/>
    <w:r>
      <w:rPr>
        <w:rFonts w:ascii="Arial" w:hAnsi="Arial" w:cs="Arial"/>
        <w:sz w:val="16"/>
        <w:szCs w:val="16"/>
      </w:rPr>
      <w:t>, 1 - 24047 Treviglio (BG)</w:t>
    </w:r>
  </w:p>
  <w:p w:rsidR="005C0363" w:rsidRPr="00D12358" w:rsidRDefault="005C0363">
    <w:pPr>
      <w:suppressAutoHyphens w:val="0"/>
      <w:autoSpaceDE w:val="0"/>
      <w:jc w:val="center"/>
      <w:rPr>
        <w:rFonts w:ascii="Arial" w:hAnsi="Arial" w:cs="Arial"/>
        <w:sz w:val="16"/>
        <w:szCs w:val="16"/>
        <w:lang w:val="sv-SE"/>
      </w:rPr>
    </w:pPr>
    <w:r w:rsidRPr="00D12358">
      <w:rPr>
        <w:rFonts w:ascii="Arial" w:hAnsi="Arial" w:cs="Arial"/>
        <w:sz w:val="16"/>
        <w:szCs w:val="16"/>
        <w:lang w:val="sv-SE"/>
      </w:rPr>
      <w:t xml:space="preserve">CF/P. IVA 04114450168 - PEC: </w:t>
    </w:r>
    <w:hyperlink r:id="rId1" w:anchor="_blank" w:history="1">
      <w:r w:rsidRPr="00D12358">
        <w:rPr>
          <w:rStyle w:val="Collegamentoipertestuale"/>
          <w:rFonts w:ascii="Arial" w:hAnsi="Arial" w:cs="Arial"/>
          <w:b/>
          <w:bCs/>
          <w:sz w:val="16"/>
          <w:szCs w:val="16"/>
          <w:lang w:val="sv-SE"/>
        </w:rPr>
        <w:t>protocollo@pec.asst-bgovest.it</w:t>
      </w:r>
    </w:hyperlink>
  </w:p>
  <w:p w:rsidR="005C0363" w:rsidRPr="00D12358" w:rsidRDefault="005C0363">
    <w:pPr>
      <w:ind w:right="-711"/>
      <w:jc w:val="right"/>
      <w:rPr>
        <w:lang w:val="sv-SE"/>
      </w:rPr>
    </w:pPr>
    <w:r w:rsidRPr="00D561E5">
      <w:rPr>
        <w:rFonts w:ascii="Arial" w:hAnsi="Arial" w:cs="Arial"/>
        <w:sz w:val="16"/>
        <w:szCs w:val="16"/>
        <w:lang w:val="sv-SE"/>
      </w:rPr>
      <w:t>Allegato 5 PODAZ01</w:t>
    </w:r>
    <w:r w:rsidRPr="00D12358">
      <w:rPr>
        <w:rFonts w:ascii="Arial" w:hAnsi="Arial" w:cs="Arial"/>
        <w:sz w:val="16"/>
        <w:szCs w:val="16"/>
        <w:lang w:val="sv-SE"/>
      </w:rPr>
      <w:t xml:space="preserve"> Rev</w:t>
    </w:r>
    <w:r>
      <w:rPr>
        <w:rFonts w:ascii="Arial" w:hAnsi="Arial" w:cs="Arial"/>
        <w:sz w:val="16"/>
        <w:szCs w:val="16"/>
        <w:lang w:val="sv-SE"/>
      </w:rPr>
      <w:t>.0</w:t>
    </w:r>
    <w:r w:rsidRPr="00D12358">
      <w:rPr>
        <w:rFonts w:ascii="Arial" w:hAnsi="Arial" w:cs="Arial"/>
        <w:sz w:val="16"/>
        <w:szCs w:val="16"/>
        <w:lang w:val="sv-SE"/>
      </w:rPr>
      <w:t xml:space="preserve"> del </w:t>
    </w:r>
    <w:r>
      <w:rPr>
        <w:rFonts w:ascii="Arial" w:hAnsi="Arial" w:cs="Arial"/>
        <w:sz w:val="16"/>
        <w:szCs w:val="16"/>
        <w:lang w:val="sv-SE"/>
      </w:rPr>
      <w:t>28</w:t>
    </w:r>
    <w:r w:rsidRPr="00D12358">
      <w:rPr>
        <w:rFonts w:ascii="Arial" w:hAnsi="Arial" w:cs="Arial"/>
        <w:sz w:val="16"/>
        <w:szCs w:val="16"/>
        <w:lang w:val="sv-SE"/>
      </w:rPr>
      <w:t>/</w:t>
    </w:r>
    <w:r>
      <w:rPr>
        <w:rFonts w:ascii="Arial" w:hAnsi="Arial" w:cs="Arial"/>
        <w:sz w:val="16"/>
        <w:szCs w:val="16"/>
        <w:lang w:val="sv-SE"/>
      </w:rPr>
      <w:t>10</w:t>
    </w:r>
    <w:r w:rsidRPr="00D12358">
      <w:rPr>
        <w:rFonts w:ascii="Arial" w:hAnsi="Arial" w:cs="Arial"/>
        <w:sz w:val="16"/>
        <w:szCs w:val="16"/>
        <w:lang w:val="sv-SE"/>
      </w:rPr>
      <w:t>/2</w:t>
    </w:r>
    <w:r>
      <w:rPr>
        <w:rFonts w:ascii="Arial" w:hAnsi="Arial" w:cs="Arial"/>
        <w:sz w:val="16"/>
        <w:szCs w:val="16"/>
        <w:lang w:val="sv-SE"/>
      </w:rPr>
      <w:t>2</w:t>
    </w:r>
  </w:p>
  <w:p w:rsidR="005C0363" w:rsidRPr="00D12358" w:rsidRDefault="005C0363">
    <w:pPr>
      <w:jc w:val="right"/>
      <w:rPr>
        <w:rFonts w:ascii="Arial" w:hAnsi="Arial" w:cs="Arial"/>
        <w:sz w:val="16"/>
        <w:szCs w:val="16"/>
        <w:lang w:val="sv-S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28" w:rsidRDefault="00787828">
      <w:r>
        <w:separator/>
      </w:r>
    </w:p>
  </w:footnote>
  <w:footnote w:type="continuationSeparator" w:id="0">
    <w:p w:rsidR="00787828" w:rsidRDefault="00787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503"/>
      <w:gridCol w:w="5244"/>
    </w:tblGrid>
    <w:tr w:rsidR="005C0363" w:rsidTr="00D70689">
      <w:tc>
        <w:tcPr>
          <w:tcW w:w="4503" w:type="dxa"/>
          <w:shd w:val="clear" w:color="auto" w:fill="auto"/>
        </w:tcPr>
        <w:p w:rsidR="005C0363" w:rsidRDefault="000C264B">
          <w:pPr>
            <w:pStyle w:val="Intestazione"/>
            <w:rPr>
              <w:rFonts w:ascii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25400</wp:posOffset>
                </wp:positionV>
                <wp:extent cx="1068070" cy="476250"/>
                <wp:effectExtent l="0" t="0" r="0" b="0"/>
                <wp:wrapSquare wrapText="largest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8070" cy="476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4" w:type="dxa"/>
          <w:shd w:val="clear" w:color="auto" w:fill="auto"/>
        </w:tcPr>
        <w:p w:rsidR="005C0363" w:rsidRDefault="00D70689" w:rsidP="00D70689">
          <w:pPr>
            <w:pStyle w:val="Pidipagina"/>
            <w:tabs>
              <w:tab w:val="clear" w:pos="4819"/>
            </w:tabs>
          </w:pPr>
          <w:r>
            <w:rPr>
              <w:rFonts w:ascii="Arial" w:hAnsi="Arial" w:cs="Arial"/>
              <w:b/>
              <w:sz w:val="16"/>
              <w:szCs w:val="16"/>
            </w:rPr>
            <w:t>U.OS. GESTIONE ACQUISTI – PROVVEDITORATO ECONOMATO</w:t>
          </w:r>
          <w:r w:rsidR="005C0363">
            <w:rPr>
              <w:rFonts w:ascii="Arial" w:hAnsi="Arial" w:cs="Arial"/>
              <w:b/>
              <w:sz w:val="16"/>
              <w:szCs w:val="16"/>
              <w:highlight w:val="yellow"/>
            </w:rPr>
            <w:t xml:space="preserve"> </w:t>
          </w:r>
        </w:p>
        <w:p w:rsidR="005C0363" w:rsidRDefault="00D70689">
          <w:pPr>
            <w:pStyle w:val="Pidipagina"/>
          </w:pPr>
          <w:r>
            <w:rPr>
              <w:rFonts w:ascii="Arial" w:hAnsi="Arial" w:cs="Arial"/>
              <w:bCs/>
              <w:sz w:val="16"/>
              <w:szCs w:val="16"/>
            </w:rPr>
            <w:t>Responsabile: Dott.ssa Elisabetta Mombrini</w:t>
          </w:r>
        </w:p>
        <w:p w:rsidR="005C0363" w:rsidRDefault="00D70689">
          <w:pPr>
            <w:pStyle w:val="Pidipagina"/>
          </w:pPr>
          <w:r>
            <w:rPr>
              <w:rFonts w:ascii="Arial" w:hAnsi="Arial" w:cs="Arial"/>
              <w:bCs/>
              <w:sz w:val="16"/>
              <w:szCs w:val="16"/>
            </w:rPr>
            <w:t>tel. 0363/424.005</w:t>
          </w:r>
        </w:p>
        <w:p w:rsidR="005C0363" w:rsidRDefault="005C0363">
          <w:pPr>
            <w:pStyle w:val="Intestazione"/>
            <w:rPr>
              <w:rFonts w:ascii="Arial" w:hAnsi="Arial" w:cs="Arial"/>
              <w:bCs/>
              <w:sz w:val="16"/>
              <w:szCs w:val="16"/>
            </w:rPr>
          </w:pPr>
          <w:r w:rsidRPr="00D561E5">
            <w:rPr>
              <w:rFonts w:ascii="Arial" w:hAnsi="Arial" w:cs="Arial"/>
              <w:bCs/>
              <w:sz w:val="16"/>
              <w:szCs w:val="16"/>
            </w:rPr>
            <w:t>email</w:t>
          </w:r>
          <w:r w:rsidRPr="00D561E5">
            <w:rPr>
              <w:rFonts w:ascii="Arial" w:hAnsi="Arial" w:cs="Arial"/>
              <w:b/>
              <w:sz w:val="16"/>
              <w:szCs w:val="16"/>
            </w:rPr>
            <w:t xml:space="preserve">:  </w:t>
          </w:r>
          <w:r w:rsidR="00D70689">
            <w:rPr>
              <w:rFonts w:ascii="Arial" w:hAnsi="Arial" w:cs="Arial"/>
              <w:bCs/>
              <w:sz w:val="16"/>
              <w:szCs w:val="16"/>
            </w:rPr>
            <w:t>ufficiogare@asst-bgovest.it</w:t>
          </w:r>
        </w:p>
        <w:p w:rsidR="005C0363" w:rsidRDefault="005C0363">
          <w:pPr>
            <w:pStyle w:val="Intestazione"/>
            <w:rPr>
              <w:rFonts w:ascii="Arial" w:hAnsi="Arial" w:cs="Arial"/>
              <w:bCs/>
              <w:sz w:val="16"/>
              <w:szCs w:val="16"/>
            </w:rPr>
          </w:pPr>
        </w:p>
        <w:p w:rsidR="005C0363" w:rsidRDefault="005C0363" w:rsidP="008C0384">
          <w:pPr>
            <w:pStyle w:val="Intestazione"/>
          </w:pPr>
        </w:p>
      </w:tc>
    </w:tr>
  </w:tbl>
  <w:p w:rsidR="005C0363" w:rsidRDefault="005C0363">
    <w:pPr>
      <w:pStyle w:val="Pidipagina"/>
      <w:tabs>
        <w:tab w:val="clear" w:pos="9638"/>
        <w:tab w:val="left" w:pos="4963"/>
        <w:tab w:val="left" w:pos="5672"/>
        <w:tab w:val="left" w:pos="6381"/>
      </w:tabs>
      <w:rPr>
        <w:rFonts w:ascii="Bodoni MT" w:hAnsi="Bodoni MT" w:cs="Arial"/>
        <w:b/>
        <w:sz w:val="10"/>
        <w:szCs w:val="10"/>
      </w:rPr>
    </w:pPr>
  </w:p>
  <w:p w:rsidR="005C0363" w:rsidRDefault="005C0363">
    <w:pPr>
      <w:pStyle w:val="Intestazione"/>
      <w:rPr>
        <w:rFonts w:ascii="SF Old Republic" w:hAnsi="SF Old Republic" w:cs="SF Old Republic"/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2E"/>
    <w:rsid w:val="000023E7"/>
    <w:rsid w:val="000052B5"/>
    <w:rsid w:val="00017EA4"/>
    <w:rsid w:val="00085218"/>
    <w:rsid w:val="000C264B"/>
    <w:rsid w:val="000F0B20"/>
    <w:rsid w:val="00135401"/>
    <w:rsid w:val="00195270"/>
    <w:rsid w:val="001B0463"/>
    <w:rsid w:val="001B1F43"/>
    <w:rsid w:val="003675BB"/>
    <w:rsid w:val="003A3F5D"/>
    <w:rsid w:val="003B3DD8"/>
    <w:rsid w:val="003E4D28"/>
    <w:rsid w:val="004D389B"/>
    <w:rsid w:val="004F60B0"/>
    <w:rsid w:val="004F7DC0"/>
    <w:rsid w:val="00527DFB"/>
    <w:rsid w:val="005C0363"/>
    <w:rsid w:val="0067112C"/>
    <w:rsid w:val="006A13BF"/>
    <w:rsid w:val="006E3107"/>
    <w:rsid w:val="00755147"/>
    <w:rsid w:val="00787828"/>
    <w:rsid w:val="008C0384"/>
    <w:rsid w:val="00A01861"/>
    <w:rsid w:val="00A8556F"/>
    <w:rsid w:val="00AA6AEA"/>
    <w:rsid w:val="00AB3899"/>
    <w:rsid w:val="00AC015D"/>
    <w:rsid w:val="00AE4BD8"/>
    <w:rsid w:val="00B41CA7"/>
    <w:rsid w:val="00C131A0"/>
    <w:rsid w:val="00C91136"/>
    <w:rsid w:val="00CB4B2E"/>
    <w:rsid w:val="00D12358"/>
    <w:rsid w:val="00D561E5"/>
    <w:rsid w:val="00D70689"/>
    <w:rsid w:val="00E105A9"/>
    <w:rsid w:val="00E35364"/>
    <w:rsid w:val="00E908EE"/>
    <w:rsid w:val="00E95E4D"/>
    <w:rsid w:val="00F856AF"/>
    <w:rsid w:val="00FC031B"/>
    <w:rsid w:val="00FE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color w:val="0000FF"/>
      <w:sz w:val="3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i/>
      <w:color w:val="0000FF"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i/>
      <w:color w:val="808080"/>
      <w:sz w:val="24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i/>
      <w:color w:val="FF0000"/>
      <w:sz w:val="28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color w:val="FF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tarSymbol" w:hAnsi="StarSymbol" w:cs="StarSymbol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Times New Roman" w:eastAsia="Times New Roman" w:hAnsi="Times New Roman" w:cs="Times New Roman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eastAsia="Times New Roman" w:hAnsi="Symbol" w:cs="Aria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Pr>
      <w:sz w:val="24"/>
    </w:r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ltesto21">
    <w:name w:val="Corpo del testo 21"/>
    <w:basedOn w:val="Normale"/>
    <w:pPr>
      <w:jc w:val="both"/>
    </w:pPr>
    <w:rPr>
      <w:color w:val="0000FF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delblocco1">
    <w:name w:val="Testo del blocco1"/>
    <w:basedOn w:val="Normale"/>
    <w:pPr>
      <w:ind w:left="1701" w:right="566" w:hanging="1134"/>
      <w:jc w:val="both"/>
    </w:pPr>
    <w:rPr>
      <w:rFonts w:ascii="Arial" w:hAnsi="Arial" w:cs="Arial"/>
      <w:b/>
      <w:color w:val="000000"/>
      <w:sz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pPr>
      <w:suppressAutoHyphens w:val="0"/>
    </w:pPr>
    <w:rPr>
      <w:rFonts w:ascii="Tahoma" w:hAnsi="Tahoma" w:cs="Tahoma"/>
      <w:sz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Contenutocornice">
    <w:name w:val="Contenuto cornice"/>
    <w:basedOn w:val="Normale"/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1235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0C264B"/>
    <w:pPr>
      <w:suppressAutoHyphens w:val="0"/>
      <w:spacing w:before="100" w:beforeAutospacing="1" w:after="142" w:line="288" w:lineRule="auto"/>
    </w:pPr>
    <w:rPr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rsid w:val="000C264B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0C264B"/>
    <w:rPr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color w:val="0000FF"/>
      <w:sz w:val="3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i/>
      <w:color w:val="0000FF"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i/>
      <w:color w:val="808080"/>
      <w:sz w:val="24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i/>
      <w:color w:val="FF0000"/>
      <w:sz w:val="28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color w:val="FF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tarSymbol" w:hAnsi="StarSymbol" w:cs="StarSymbol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Times New Roman" w:eastAsia="Times New Roman" w:hAnsi="Times New Roman" w:cs="Times New Roman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eastAsia="Times New Roman" w:hAnsi="Symbol" w:cs="Aria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Pr>
      <w:sz w:val="24"/>
    </w:r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ltesto21">
    <w:name w:val="Corpo del testo 21"/>
    <w:basedOn w:val="Normale"/>
    <w:pPr>
      <w:jc w:val="both"/>
    </w:pPr>
    <w:rPr>
      <w:color w:val="0000FF"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delblocco1">
    <w:name w:val="Testo del blocco1"/>
    <w:basedOn w:val="Normale"/>
    <w:pPr>
      <w:ind w:left="1701" w:right="566" w:hanging="1134"/>
      <w:jc w:val="both"/>
    </w:pPr>
    <w:rPr>
      <w:rFonts w:ascii="Arial" w:hAnsi="Arial" w:cs="Arial"/>
      <w:b/>
      <w:color w:val="000000"/>
      <w:sz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pPr>
      <w:suppressAutoHyphens w:val="0"/>
    </w:pPr>
    <w:rPr>
      <w:rFonts w:ascii="Tahoma" w:hAnsi="Tahoma" w:cs="Tahoma"/>
      <w:sz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Contenutocornice">
    <w:name w:val="Contenuto cornice"/>
    <w:basedOn w:val="Normale"/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1235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0C264B"/>
    <w:pPr>
      <w:suppressAutoHyphens w:val="0"/>
      <w:spacing w:before="100" w:beforeAutospacing="1" w:after="142" w:line="288" w:lineRule="auto"/>
    </w:pPr>
    <w:rPr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rsid w:val="000C264B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0C264B"/>
    <w:rPr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bgoves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betta_mombrini\Downloads\lettera%20(word)%20format%20All.5PODAZ01%20Rev0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(word) format All.5PODAZ01 Rev0 (1)</Template>
  <TotalTime>18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Treviglio, 5 aprile 2004</vt:lpstr>
    </vt:vector>
  </TitlesOfParts>
  <Company/>
  <LinksUpToDate>false</LinksUpToDate>
  <CharactersWithSpaces>1510</CharactersWithSpaces>
  <SharedDoc>false</SharedDoc>
  <HLinks>
    <vt:vector size="6" baseType="variant">
      <vt:variant>
        <vt:i4>17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mailto:protocollo@pec.asst-bgovest.it</vt:lpwstr>
      </vt:variant>
      <vt:variant>
        <vt:lpwstr>_blank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Treviglio, 5 aprile 2004</dc:title>
  <dc:creator>Elisabetta Mombrini</dc:creator>
  <cp:lastModifiedBy>Fulvia Goisa</cp:lastModifiedBy>
  <cp:revision>4</cp:revision>
  <cp:lastPrinted>2022-11-11T09:58:00Z</cp:lastPrinted>
  <dcterms:created xsi:type="dcterms:W3CDTF">2022-12-05T09:19:00Z</dcterms:created>
  <dcterms:modified xsi:type="dcterms:W3CDTF">2022-12-05T09:37:00Z</dcterms:modified>
</cp:coreProperties>
</file>